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Pr="00B52B74" w:rsidRDefault="00B52B74">
      <w:pPr>
        <w:rPr>
          <w:rFonts w:ascii="Times New Roman" w:hAnsi="Times New Roman" w:cs="Times New Roman"/>
          <w:sz w:val="24"/>
          <w:szCs w:val="24"/>
        </w:rPr>
      </w:pPr>
      <w:r w:rsidRPr="00B52B74">
        <w:rPr>
          <w:rFonts w:ascii="Times New Roman" w:hAnsi="Times New Roman" w:cs="Times New Roman"/>
          <w:sz w:val="24"/>
          <w:szCs w:val="24"/>
        </w:rPr>
        <w:t>Mr. Valentine’s 10</w:t>
      </w:r>
      <w:r w:rsidRPr="00B52B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2B74">
        <w:rPr>
          <w:rFonts w:ascii="Times New Roman" w:hAnsi="Times New Roman" w:cs="Times New Roman"/>
          <w:sz w:val="24"/>
          <w:szCs w:val="24"/>
        </w:rPr>
        <w:t xml:space="preserve"> Grade English – Early Modern Europe Mini-Unit – Historical Introduction</w:t>
      </w:r>
    </w:p>
    <w:p w:rsidR="00B52B74" w:rsidRPr="00B52B74" w:rsidRDefault="00B52B74">
      <w:pPr>
        <w:rPr>
          <w:rFonts w:ascii="Times New Roman" w:hAnsi="Times New Roman" w:cs="Times New Roman"/>
          <w:i/>
          <w:sz w:val="24"/>
          <w:szCs w:val="24"/>
        </w:rPr>
      </w:pPr>
      <w:r w:rsidRPr="00B52B74">
        <w:rPr>
          <w:rFonts w:ascii="Times New Roman" w:hAnsi="Times New Roman" w:cs="Times New Roman"/>
          <w:i/>
          <w:sz w:val="24"/>
          <w:szCs w:val="24"/>
        </w:rPr>
        <w:t>For the following questions, find the best answer in pages 595-604 and 739-755 of Elements of Literature.</w:t>
      </w: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When was the European Renaissance, and what does it mean?</w:t>
      </w: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was the Humanistic Movement?</w:t>
      </w: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invention helped the spread of learning and literacy in the Renaissance?</w:t>
      </w: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was the Protestant Reformation?</w:t>
      </w: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When was the Age of Reason or Enlightenment, and why was it called that?</w:t>
      </w: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</w:p>
    <w:p w:rsidR="00B52B74" w:rsidRDefault="00B5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75F4C">
        <w:rPr>
          <w:rFonts w:ascii="Times New Roman" w:hAnsi="Times New Roman" w:cs="Times New Roman"/>
          <w:sz w:val="24"/>
          <w:szCs w:val="24"/>
        </w:rPr>
        <w:t>Define rationalism and empiricism.</w:t>
      </w:r>
    </w:p>
    <w:p w:rsidR="00675F4C" w:rsidRDefault="00675F4C">
      <w:pPr>
        <w:rPr>
          <w:rFonts w:ascii="Times New Roman" w:hAnsi="Times New Roman" w:cs="Times New Roman"/>
          <w:sz w:val="24"/>
          <w:szCs w:val="24"/>
        </w:rPr>
      </w:pPr>
    </w:p>
    <w:p w:rsidR="00675F4C" w:rsidRDefault="0067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Define satire and parody.</w:t>
      </w:r>
    </w:p>
    <w:p w:rsidR="00675F4C" w:rsidRDefault="00675F4C">
      <w:pPr>
        <w:rPr>
          <w:rFonts w:ascii="Times New Roman" w:hAnsi="Times New Roman" w:cs="Times New Roman"/>
          <w:sz w:val="24"/>
          <w:szCs w:val="24"/>
        </w:rPr>
      </w:pPr>
    </w:p>
    <w:p w:rsidR="00675F4C" w:rsidRDefault="0067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What was the Industrial Revolution, and how did it change life in Europe?</w:t>
      </w:r>
    </w:p>
    <w:p w:rsidR="00675F4C" w:rsidRDefault="00675F4C">
      <w:pPr>
        <w:rPr>
          <w:rFonts w:ascii="Times New Roman" w:hAnsi="Times New Roman" w:cs="Times New Roman"/>
          <w:sz w:val="24"/>
          <w:szCs w:val="24"/>
        </w:rPr>
      </w:pPr>
    </w:p>
    <w:p w:rsidR="00675F4C" w:rsidRDefault="0067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When was the Romantic Period, and what were its defining qualities?</w:t>
      </w:r>
    </w:p>
    <w:p w:rsidR="00675F4C" w:rsidRDefault="00675F4C">
      <w:pPr>
        <w:rPr>
          <w:rFonts w:ascii="Times New Roman" w:hAnsi="Times New Roman" w:cs="Times New Roman"/>
          <w:sz w:val="24"/>
          <w:szCs w:val="24"/>
        </w:rPr>
      </w:pPr>
    </w:p>
    <w:p w:rsidR="00675F4C" w:rsidRPr="00B52B74" w:rsidRDefault="0067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When was the Victorian Period, and what were its defining qualities?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5F4C" w:rsidRPr="00B52B74" w:rsidSect="00B52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74"/>
    <w:rsid w:val="003B5206"/>
    <w:rsid w:val="004F68DD"/>
    <w:rsid w:val="00675F4C"/>
    <w:rsid w:val="00B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D579"/>
  <w15:chartTrackingRefBased/>
  <w15:docId w15:val="{9D64DB89-331C-4E72-8680-290F3B8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1</cp:revision>
  <dcterms:created xsi:type="dcterms:W3CDTF">2022-04-04T16:15:00Z</dcterms:created>
  <dcterms:modified xsi:type="dcterms:W3CDTF">2022-04-04T16:31:00Z</dcterms:modified>
</cp:coreProperties>
</file>