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C8" w:rsidRPr="00B028A0" w:rsidRDefault="00E441A6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>The Final Exam Study Guide (</w:t>
      </w:r>
      <w:r w:rsidR="002B47C8" w:rsidRPr="00B028A0">
        <w:rPr>
          <w:b/>
          <w:u w:val="single"/>
        </w:rPr>
        <w:t>Any books not covered in your class section are extra credit)</w:t>
      </w:r>
    </w:p>
    <w:p w:rsidR="00E441A6" w:rsidRPr="00B028A0" w:rsidRDefault="00E441A6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>Beowulf Questions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1.  Who wrote Beowulf?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2.  What are kennings and alliteration?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3.  Who is the current king of the Danes when the monster attacks?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4.  Why does the king of the Danes build Heorot?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5.  Who attacks Heorot, and why?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6.  What Biblical figure does the monster descend from, and what was his crime?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7.  Why did Beowulf lose the swimming match, according to Beowulf?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8.  What trophy does Beowulf take from the battle with Grendel’s Mother, and what does he not take?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9.  How does Beowulf die?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10.  What are Beowulf’s last words and thoughts concerning?</w:t>
      </w:r>
    </w:p>
    <w:p w:rsidR="00E441A6" w:rsidRPr="00B028A0" w:rsidRDefault="00E441A6" w:rsidP="00B028A0">
      <w:pPr>
        <w:spacing w:line="240" w:lineRule="auto"/>
        <w:contextualSpacing/>
        <w:rPr>
          <w:b/>
          <w:u w:val="single"/>
        </w:rPr>
      </w:pPr>
      <w:proofErr w:type="spellStart"/>
      <w:r w:rsidRPr="00B028A0">
        <w:rPr>
          <w:b/>
          <w:u w:val="single"/>
        </w:rPr>
        <w:t>Cuchulain</w:t>
      </w:r>
      <w:proofErr w:type="spellEnd"/>
      <w:r w:rsidRPr="00B028A0">
        <w:rPr>
          <w:b/>
          <w:u w:val="single"/>
        </w:rPr>
        <w:t xml:space="preserve"> Questions</w:t>
      </w:r>
      <w:r w:rsidR="00F669CD" w:rsidRPr="00B028A0">
        <w:rPr>
          <w:b/>
          <w:u w:val="single"/>
        </w:rPr>
        <w:t xml:space="preserve"> (</w:t>
      </w:r>
      <w:r w:rsidR="00A80B38" w:rsidRPr="00B028A0">
        <w:rPr>
          <w:b/>
          <w:u w:val="single"/>
        </w:rPr>
        <w:t>Required for Honors</w:t>
      </w:r>
      <w:r w:rsidR="00F669CD" w:rsidRPr="00B028A0">
        <w:rPr>
          <w:b/>
          <w:u w:val="single"/>
        </w:rPr>
        <w:t>, Extra Credit for All Others)</w:t>
      </w:r>
    </w:p>
    <w:p w:rsidR="00E441A6" w:rsidRPr="00B028A0" w:rsidRDefault="00E441A6" w:rsidP="00B028A0">
      <w:pPr>
        <w:spacing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11.  What are some of </w:t>
      </w:r>
      <w:proofErr w:type="spellStart"/>
      <w:r w:rsidRPr="00B028A0">
        <w:rPr>
          <w:rFonts w:eastAsia="Times New Roman"/>
        </w:rPr>
        <w:t>Cuchulain’s</w:t>
      </w:r>
      <w:proofErr w:type="spellEnd"/>
      <w:r w:rsidRPr="00B028A0">
        <w:rPr>
          <w:rFonts w:eastAsia="Times New Roman"/>
        </w:rPr>
        <w:t xml:space="preserve"> powers / abilities / talents as an epic hero?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12.    When </w:t>
      </w:r>
      <w:proofErr w:type="spellStart"/>
      <w:r w:rsidRPr="00B028A0">
        <w:rPr>
          <w:rFonts w:eastAsia="Times New Roman"/>
        </w:rPr>
        <w:t>Cuchulain</w:t>
      </w:r>
      <w:proofErr w:type="spellEnd"/>
      <w:r w:rsidRPr="00B028A0">
        <w:rPr>
          <w:rFonts w:eastAsia="Times New Roman"/>
        </w:rPr>
        <w:t xml:space="preserve"> goes to the court of Emer to win her hand, what does her father say to trick him?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13.    How does </w:t>
      </w:r>
      <w:proofErr w:type="spellStart"/>
      <w:r w:rsidRPr="00B028A0">
        <w:rPr>
          <w:rFonts w:eastAsia="Times New Roman"/>
        </w:rPr>
        <w:t>Cuchulain</w:t>
      </w:r>
      <w:proofErr w:type="spellEnd"/>
      <w:r w:rsidRPr="00B028A0">
        <w:rPr>
          <w:rFonts w:eastAsia="Times New Roman"/>
        </w:rPr>
        <w:t xml:space="preserve"> cross the bridge to reach </w:t>
      </w:r>
      <w:proofErr w:type="spellStart"/>
      <w:r w:rsidRPr="00B028A0">
        <w:rPr>
          <w:rFonts w:eastAsia="Times New Roman"/>
        </w:rPr>
        <w:t>Scathach</w:t>
      </w:r>
      <w:proofErr w:type="spellEnd"/>
      <w:r w:rsidRPr="00B028A0">
        <w:rPr>
          <w:rFonts w:eastAsia="Times New Roman"/>
        </w:rPr>
        <w:t>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14.    What does </w:t>
      </w:r>
      <w:proofErr w:type="spellStart"/>
      <w:r w:rsidRPr="00B028A0">
        <w:rPr>
          <w:rFonts w:eastAsia="Times New Roman"/>
        </w:rPr>
        <w:t>Scathach</w:t>
      </w:r>
      <w:proofErr w:type="spellEnd"/>
      <w:r w:rsidRPr="00B028A0">
        <w:rPr>
          <w:rFonts w:eastAsia="Times New Roman"/>
        </w:rPr>
        <w:t xml:space="preserve"> teach </w:t>
      </w:r>
      <w:proofErr w:type="spellStart"/>
      <w:r w:rsidRPr="00B028A0">
        <w:rPr>
          <w:rFonts w:eastAsia="Times New Roman"/>
        </w:rPr>
        <w:t>Cuchulain</w:t>
      </w:r>
      <w:proofErr w:type="spellEnd"/>
      <w:r w:rsidRPr="00B028A0">
        <w:rPr>
          <w:rFonts w:eastAsia="Times New Roman"/>
        </w:rPr>
        <w:t>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15.    With whom does </w:t>
      </w:r>
      <w:proofErr w:type="spellStart"/>
      <w:r w:rsidRPr="00B028A0">
        <w:rPr>
          <w:rFonts w:eastAsia="Times New Roman"/>
        </w:rPr>
        <w:t>Cuchulain</w:t>
      </w:r>
      <w:proofErr w:type="spellEnd"/>
      <w:r w:rsidRPr="00B028A0">
        <w:rPr>
          <w:rFonts w:eastAsia="Times New Roman"/>
        </w:rPr>
        <w:t xml:space="preserve"> have a son while he’s training with </w:t>
      </w:r>
      <w:proofErr w:type="spellStart"/>
      <w:r w:rsidRPr="00B028A0">
        <w:rPr>
          <w:rFonts w:eastAsia="Times New Roman"/>
        </w:rPr>
        <w:t>Scathach</w:t>
      </w:r>
      <w:proofErr w:type="spellEnd"/>
      <w:r w:rsidRPr="00B028A0">
        <w:rPr>
          <w:rFonts w:eastAsia="Times New Roman"/>
        </w:rPr>
        <w:t>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16.  What happens when </w:t>
      </w:r>
      <w:proofErr w:type="spellStart"/>
      <w:r w:rsidRPr="00B028A0">
        <w:rPr>
          <w:rFonts w:eastAsia="Times New Roman"/>
        </w:rPr>
        <w:t>Cuchulain</w:t>
      </w:r>
      <w:proofErr w:type="spellEnd"/>
      <w:r w:rsidRPr="00B028A0">
        <w:rPr>
          <w:rFonts w:eastAsia="Times New Roman"/>
        </w:rPr>
        <w:t xml:space="preserve"> meets his son later in life, and why does this happen?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>17.  Why does Maeve go to war with Ulster?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>18.  Why can’t the men of Ulster fight back?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19.  How does Maeve bribe warriors into fighting </w:t>
      </w:r>
      <w:proofErr w:type="spellStart"/>
      <w:r w:rsidRPr="00B028A0">
        <w:rPr>
          <w:rFonts w:eastAsia="Times New Roman"/>
        </w:rPr>
        <w:t>Cuchulain</w:t>
      </w:r>
      <w:proofErr w:type="spellEnd"/>
      <w:r w:rsidRPr="00B028A0">
        <w:rPr>
          <w:rFonts w:eastAsia="Times New Roman"/>
        </w:rPr>
        <w:t>?</w:t>
      </w:r>
    </w:p>
    <w:p w:rsidR="00E441A6" w:rsidRPr="00B028A0" w:rsidRDefault="00E441A6" w:rsidP="00B028A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</w:rPr>
      </w:pPr>
      <w:r w:rsidRPr="00B028A0">
        <w:rPr>
          <w:rFonts w:eastAsia="Times New Roman"/>
        </w:rPr>
        <w:t xml:space="preserve">20.  What happens to the man who interrupts </w:t>
      </w:r>
      <w:proofErr w:type="spellStart"/>
      <w:r w:rsidRPr="00B028A0">
        <w:rPr>
          <w:rFonts w:eastAsia="Times New Roman"/>
        </w:rPr>
        <w:t>Cuchulain’s</w:t>
      </w:r>
      <w:proofErr w:type="spellEnd"/>
      <w:r w:rsidRPr="00B028A0">
        <w:rPr>
          <w:rFonts w:eastAsia="Times New Roman"/>
        </w:rPr>
        <w:t xml:space="preserve"> juggling?</w:t>
      </w:r>
    </w:p>
    <w:p w:rsidR="00E441A6" w:rsidRPr="00B028A0" w:rsidRDefault="00E441A6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>Sir Gawain and the Green Knight Questions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21.  What is a medieval romance?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 xml:space="preserve">22.  What is strange about the man that interrupts King Arthur’s Christmas / New </w:t>
      </w:r>
      <w:proofErr w:type="spellStart"/>
      <w:r w:rsidRPr="00B028A0">
        <w:t>Years</w:t>
      </w:r>
      <w:proofErr w:type="spellEnd"/>
      <w:r w:rsidRPr="00B028A0">
        <w:t xml:space="preserve"> party?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23.  What game does the Green Knight propose?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24.  What happens when Gawain takes the challenge?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25.  What game does Lord Bertilak want to play for the three days prior to New Years?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26.  While Gawain spends time in the castle, what will Bertilak be out doing?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27.  How does Lady Bertilak test Gawain on each day of the game?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28.  How are Gawain’s days in the castle similar / parallel to Bertilak’s days out?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>29.  What is the Green Knight’s “secret” identity?</w:t>
      </w:r>
    </w:p>
    <w:p w:rsidR="00E441A6" w:rsidRPr="00B028A0" w:rsidRDefault="00E441A6" w:rsidP="00B028A0">
      <w:pPr>
        <w:spacing w:line="240" w:lineRule="auto"/>
        <w:contextualSpacing/>
      </w:pPr>
      <w:r w:rsidRPr="00B028A0">
        <w:t xml:space="preserve">30.  Who is the mastermind behind the Green Knight’s game, and where did we see her in the story?  </w:t>
      </w:r>
    </w:p>
    <w:p w:rsidR="00E441A6" w:rsidRPr="00B028A0" w:rsidRDefault="00E441A6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>A Midsummer Night’s Dream Questions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 xml:space="preserve">31.  Who is the most prominent author of the British Renaissance and author of </w:t>
      </w:r>
      <w:r w:rsidRPr="00B028A0">
        <w:rPr>
          <w:i/>
        </w:rPr>
        <w:t>A Midsummer Night’s Dream</w:t>
      </w:r>
      <w:r w:rsidRPr="00B028A0">
        <w:t>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32.  What are the distinct features of Shakespeare’s tragedies, comedies, and histories?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33.  What is iambic pentameter?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34.  What are the three legal options Hermia is presented with, and which fourth option do she and Lysander decide on, instead?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35.  The craftsmen / mechanicals are putting on a play.  What is the name of the play, and how are they confused about the genre?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36.  What role is Nick Bottom assigned in the play, and what part does he want to play?  What does this say about his character?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37.  Why are the fairies in the forest near Athens?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38.  Why are Oberon and Titania, king and queen of the fairies, arguing?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>39.  Who falls in love with Bottom, and why is this weird / ironic?</w:t>
      </w:r>
    </w:p>
    <w:p w:rsidR="00EF3CD9" w:rsidRPr="00B028A0" w:rsidRDefault="00EF3CD9" w:rsidP="00B028A0">
      <w:pPr>
        <w:spacing w:line="240" w:lineRule="auto"/>
        <w:contextualSpacing/>
      </w:pPr>
      <w:r w:rsidRPr="00B028A0">
        <w:t xml:space="preserve">40.  While Pyramus and </w:t>
      </w:r>
      <w:proofErr w:type="spellStart"/>
      <w:r w:rsidRPr="00B028A0">
        <w:t>Thisby</w:t>
      </w:r>
      <w:proofErr w:type="spellEnd"/>
      <w:r w:rsidRPr="00B028A0">
        <w:t xml:space="preserve"> is supposed to be a tragedy if performed correctly, it turns out very differently.  How does it turn out differently, and why?</w:t>
      </w:r>
    </w:p>
    <w:p w:rsidR="00EF3CD9" w:rsidRPr="00B028A0" w:rsidRDefault="00EF3CD9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 xml:space="preserve">Alice’s Adventures in Wonderland </w:t>
      </w:r>
      <w:proofErr w:type="gramStart"/>
      <w:r w:rsidRPr="00B028A0">
        <w:rPr>
          <w:b/>
          <w:u w:val="single"/>
        </w:rPr>
        <w:t>Questions</w:t>
      </w:r>
      <w:r w:rsidR="00F669CD" w:rsidRPr="00B028A0">
        <w:rPr>
          <w:b/>
          <w:u w:val="single"/>
        </w:rPr>
        <w:t xml:space="preserve">  (</w:t>
      </w:r>
      <w:proofErr w:type="gramEnd"/>
      <w:r w:rsidR="00A80B38" w:rsidRPr="00B028A0">
        <w:rPr>
          <w:b/>
          <w:u w:val="single"/>
        </w:rPr>
        <w:t xml:space="preserve">Required for Honors Ali/Sher Group, </w:t>
      </w:r>
      <w:proofErr w:type="spellStart"/>
      <w:r w:rsidR="00A80B38" w:rsidRPr="00B028A0">
        <w:rPr>
          <w:b/>
          <w:u w:val="single"/>
        </w:rPr>
        <w:t>ExCred</w:t>
      </w:r>
      <w:proofErr w:type="spellEnd"/>
      <w:r w:rsidR="00A80B38" w:rsidRPr="00B028A0">
        <w:rPr>
          <w:b/>
          <w:u w:val="single"/>
        </w:rPr>
        <w:t xml:space="preserve"> for Others</w:t>
      </w:r>
      <w:r w:rsidR="00F669CD" w:rsidRPr="00B028A0">
        <w:rPr>
          <w:b/>
          <w:u w:val="single"/>
        </w:rPr>
        <w:t>)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>41.  What themes are present in Alice’s Adventures in Wonderland?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 xml:space="preserve">42.  What are similes?  Metaphors? 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lastRenderedPageBreak/>
        <w:t>43.  Why does Alice feel like a different person?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>44.  What are personification and anthropomorphism, and how are they used in this story?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 xml:space="preserve">45.  </w:t>
      </w:r>
      <w:r w:rsidR="00136C46" w:rsidRPr="00B028A0">
        <w:t>What does the small door with the beautiful garden symbolize?</w:t>
      </w:r>
    </w:p>
    <w:p w:rsidR="00EF3CD9" w:rsidRPr="00B028A0" w:rsidRDefault="00962EED" w:rsidP="00B028A0">
      <w:pPr>
        <w:spacing w:line="240" w:lineRule="auto"/>
        <w:contextualSpacing/>
      </w:pPr>
      <w:r w:rsidRPr="00B028A0">
        <w:t>46.</w:t>
      </w:r>
      <w:r w:rsidR="00136C46" w:rsidRPr="00B028A0">
        <w:t xml:space="preserve">  The red and white roses in the garden allude to what historical event?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>47.</w:t>
      </w:r>
      <w:r w:rsidR="00136C46" w:rsidRPr="00B028A0">
        <w:t xml:space="preserve">  Which character parodies or satirizes the idea of Victorian children’s lessons always having a moral?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>48.</w:t>
      </w:r>
      <w:r w:rsidR="00136C46" w:rsidRPr="00B028A0">
        <w:t xml:space="preserve">  What is a Lobster Quadrille?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>49.</w:t>
      </w:r>
      <w:r w:rsidR="007866A0" w:rsidRPr="00B028A0">
        <w:t xml:space="preserve"> The story ends with a trial.  Who is on trial, and for what?   </w:t>
      </w:r>
    </w:p>
    <w:p w:rsidR="00962EED" w:rsidRPr="00B028A0" w:rsidRDefault="00962EED" w:rsidP="00B028A0">
      <w:pPr>
        <w:spacing w:line="240" w:lineRule="auto"/>
        <w:contextualSpacing/>
      </w:pPr>
      <w:r w:rsidRPr="00B028A0">
        <w:t>50.</w:t>
      </w:r>
      <w:r w:rsidR="00127860" w:rsidRPr="00B028A0">
        <w:t xml:space="preserve"> </w:t>
      </w:r>
      <w:r w:rsidR="007866A0" w:rsidRPr="00B028A0">
        <w:t>What are some indications that the trial will not be one of sanity and order?</w:t>
      </w:r>
    </w:p>
    <w:p w:rsidR="00A80B38" w:rsidRPr="00B028A0" w:rsidRDefault="00EF3CD9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>The Best of Sherlock Holmes Questions</w:t>
      </w:r>
      <w:r w:rsidR="00F669CD" w:rsidRPr="00B028A0">
        <w:rPr>
          <w:b/>
          <w:u w:val="single"/>
        </w:rPr>
        <w:t xml:space="preserve"> </w:t>
      </w:r>
      <w:r w:rsidR="00A80B38" w:rsidRPr="00B028A0">
        <w:rPr>
          <w:b/>
          <w:u w:val="single"/>
        </w:rPr>
        <w:t xml:space="preserve">(Required for Honors Ali/Sher Group, </w:t>
      </w:r>
      <w:proofErr w:type="spellStart"/>
      <w:r w:rsidR="00A80B38" w:rsidRPr="00B028A0">
        <w:rPr>
          <w:b/>
          <w:u w:val="single"/>
        </w:rPr>
        <w:t>ExCred</w:t>
      </w:r>
      <w:proofErr w:type="spellEnd"/>
      <w:r w:rsidR="00A80B38" w:rsidRPr="00B028A0">
        <w:rPr>
          <w:b/>
          <w:u w:val="single"/>
        </w:rPr>
        <w:t xml:space="preserve"> for Others)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>51.  In “Scandal in Bohemia,” the King of Bohemia has a problem.  What is his problem?</w:t>
      </w:r>
    </w:p>
    <w:p w:rsidR="00A80B38" w:rsidRPr="00B028A0" w:rsidRDefault="00A80B38" w:rsidP="00B028A0">
      <w:pPr>
        <w:spacing w:line="240" w:lineRule="auto"/>
        <w:contextualSpacing/>
      </w:pPr>
    </w:p>
    <w:p w:rsidR="00C57C85" w:rsidRPr="00B028A0" w:rsidRDefault="00C57C85" w:rsidP="00B028A0">
      <w:pPr>
        <w:spacing w:line="240" w:lineRule="auto"/>
        <w:contextualSpacing/>
      </w:pPr>
      <w:r w:rsidRPr="00B028A0">
        <w:t>52.  When Holmes and Watson catch up with Adler, what do they find in her safe?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 xml:space="preserve">53.  </w:t>
      </w:r>
      <w:r w:rsidR="00EA34C5" w:rsidRPr="00B028A0">
        <w:t>How does Sherlock Holmes view Irene Adler?  Why does he hold her in such a high regard?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 xml:space="preserve">54.  </w:t>
      </w:r>
      <w:r w:rsidR="009A4B1A" w:rsidRPr="00B028A0">
        <w:t xml:space="preserve">In “The Red-Headed League,” why does the League claim to be handing out free money?  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 xml:space="preserve">55.  </w:t>
      </w:r>
      <w:r w:rsidR="009A4B1A" w:rsidRPr="00B028A0">
        <w:t>What clues suggest that the Red-Headed league is a scam / a little suspect?</w:t>
      </w:r>
    </w:p>
    <w:p w:rsidR="00E441A6" w:rsidRPr="00B028A0" w:rsidRDefault="00C57C85" w:rsidP="00B028A0">
      <w:pPr>
        <w:spacing w:line="240" w:lineRule="auto"/>
        <w:contextualSpacing/>
      </w:pPr>
      <w:r w:rsidRPr="00B028A0">
        <w:t>56.</w:t>
      </w:r>
      <w:r w:rsidR="009A4B1A" w:rsidRPr="00B028A0">
        <w:t xml:space="preserve"> What is their real goal?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>57.</w:t>
      </w:r>
      <w:r w:rsidR="00C247B6" w:rsidRPr="00B028A0">
        <w:t xml:space="preserve">  How does Holmes behave when he arrives at Watson’s consulting-room in April 1891?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>58.</w:t>
      </w:r>
      <w:r w:rsidR="009A4B1A" w:rsidRPr="00B028A0">
        <w:t xml:space="preserve">  Who is Professor Moriarty?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>59.</w:t>
      </w:r>
      <w:r w:rsidR="009A4B1A" w:rsidRPr="00B028A0">
        <w:t xml:space="preserve">  What natural landmark is it insisted that Holmes and Watson see in their travels?</w:t>
      </w:r>
    </w:p>
    <w:p w:rsidR="00C57C85" w:rsidRPr="00B028A0" w:rsidRDefault="00C57C85" w:rsidP="00B028A0">
      <w:pPr>
        <w:spacing w:line="240" w:lineRule="auto"/>
        <w:contextualSpacing/>
      </w:pPr>
      <w:r w:rsidRPr="00B028A0">
        <w:t>60.</w:t>
      </w:r>
      <w:r w:rsidR="00127860" w:rsidRPr="00B028A0">
        <w:t xml:space="preserve"> Define the term nemesis.  Who is Sherlock Holmes’ nemesis, and why?</w:t>
      </w:r>
    </w:p>
    <w:p w:rsidR="00EA5CA4" w:rsidRPr="00B028A0" w:rsidRDefault="00EA5CA4" w:rsidP="00B028A0">
      <w:pPr>
        <w:spacing w:line="240" w:lineRule="auto"/>
        <w:contextualSpacing/>
      </w:pPr>
    </w:p>
    <w:p w:rsidR="00EA5CA4" w:rsidRPr="00B028A0" w:rsidRDefault="00EA5CA4" w:rsidP="00B028A0">
      <w:pPr>
        <w:spacing w:line="240" w:lineRule="auto"/>
        <w:contextualSpacing/>
        <w:rPr>
          <w:b/>
          <w:u w:val="single"/>
        </w:rPr>
      </w:pPr>
      <w:r w:rsidRPr="00B028A0">
        <w:rPr>
          <w:b/>
          <w:u w:val="single"/>
        </w:rPr>
        <w:t xml:space="preserve">Dracula (Required for Honors </w:t>
      </w:r>
      <w:proofErr w:type="spellStart"/>
      <w:r w:rsidRPr="00B028A0">
        <w:rPr>
          <w:b/>
          <w:u w:val="single"/>
        </w:rPr>
        <w:t>Drac</w:t>
      </w:r>
      <w:proofErr w:type="spellEnd"/>
      <w:r w:rsidRPr="00B028A0">
        <w:rPr>
          <w:b/>
          <w:u w:val="single"/>
        </w:rPr>
        <w:t xml:space="preserve"> Group, </w:t>
      </w:r>
      <w:proofErr w:type="spellStart"/>
      <w:r w:rsidRPr="00B028A0">
        <w:rPr>
          <w:b/>
          <w:u w:val="single"/>
        </w:rPr>
        <w:t>ExCred</w:t>
      </w:r>
      <w:proofErr w:type="spellEnd"/>
      <w:r w:rsidRPr="00B028A0">
        <w:rPr>
          <w:b/>
          <w:u w:val="single"/>
        </w:rPr>
        <w:t xml:space="preserve"> for Others)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Ch1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Pr="00B028A0">
        <w:t>1.  Who is Jonathan Harker, and why is he going to Transylvania?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Pr="00B028A0">
        <w:t>2.  What clues foreshadow that this journey will not be a good one?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Ch 2 – 3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="00B028A0">
        <w:t>3</w:t>
      </w:r>
      <w:r w:rsidRPr="00B028A0">
        <w:t>.  What clues does Jonathan Harker have of the coachman's identity or the household staff?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="00B028A0">
        <w:t>4</w:t>
      </w:r>
      <w:r w:rsidRPr="00B028A0">
        <w:t>.  Why does Harker think himself a prisoner?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="00B028A0">
        <w:t>5</w:t>
      </w:r>
      <w:r w:rsidRPr="00B028A0">
        <w:t xml:space="preserve">.  What scene in chapter 3 might suggest an association between vampires and </w:t>
      </w:r>
      <w:proofErr w:type="gramStart"/>
      <w:r w:rsidRPr="00B028A0">
        <w:t>temptation  /</w:t>
      </w:r>
      <w:proofErr w:type="gramEnd"/>
      <w:r w:rsidRPr="00B028A0">
        <w:t xml:space="preserve"> sin?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Ch 4 – 5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="00567216">
        <w:t>6</w:t>
      </w:r>
      <w:r w:rsidRPr="00B028A0">
        <w:t>.  What do we learn of the Count's powers in these chapters?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6</w:t>
      </w:r>
      <w:r w:rsidR="00567216">
        <w:t>7</w:t>
      </w:r>
      <w:r w:rsidRPr="00B028A0">
        <w:t>.  How does the author create suspense by switching to Mina and Lucy's correspondence in Chapter 5?</w:t>
      </w:r>
    </w:p>
    <w:p w:rsidR="00EA5CA4" w:rsidRPr="00B028A0" w:rsidRDefault="00B028A0" w:rsidP="00B028A0">
      <w:pPr>
        <w:spacing w:line="240" w:lineRule="auto"/>
        <w:contextualSpacing/>
      </w:pPr>
      <w:r>
        <w:t>6</w:t>
      </w:r>
      <w:r w:rsidR="00567216">
        <w:t>8</w:t>
      </w:r>
      <w:r w:rsidR="00EA5CA4" w:rsidRPr="00B028A0">
        <w:t>.  How would you describe Lucy and Mina?  How are they different?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Ch6</w:t>
      </w:r>
    </w:p>
    <w:p w:rsidR="00EA5CA4" w:rsidRPr="00B028A0" w:rsidRDefault="00567216" w:rsidP="00B028A0">
      <w:pPr>
        <w:spacing w:line="240" w:lineRule="auto"/>
        <w:contextualSpacing/>
      </w:pPr>
      <w:r>
        <w:t>69</w:t>
      </w:r>
      <w:r w:rsidR="00EA5CA4" w:rsidRPr="00B028A0">
        <w:t>.  What is the nature of Renfield's madness?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7</w:t>
      </w:r>
      <w:r w:rsidR="00567216">
        <w:t>0</w:t>
      </w:r>
      <w:r w:rsidRPr="00B028A0">
        <w:t>.  What's odd about Lucy's sleeping habits?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Ch 7 – 9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7</w:t>
      </w:r>
      <w:r w:rsidR="00B028A0">
        <w:t>2</w:t>
      </w:r>
      <w:r w:rsidRPr="00B028A0">
        <w:t>.  What happens to the crew of the Demeter?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7</w:t>
      </w:r>
      <w:r w:rsidR="00567216">
        <w:t>3</w:t>
      </w:r>
      <w:r w:rsidRPr="00B028A0">
        <w:t>.  What does Jonathan say when he gives Mina his journal?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7</w:t>
      </w:r>
      <w:r w:rsidR="00567216">
        <w:t>4</w:t>
      </w:r>
      <w:r w:rsidRPr="00B028A0">
        <w:t xml:space="preserve">.  How many classic Gothic settings does Bram Stoker make use of in </w:t>
      </w:r>
      <w:r w:rsidRPr="00B028A0">
        <w:rPr>
          <w:i/>
        </w:rPr>
        <w:t>Dracula</w:t>
      </w:r>
      <w:bookmarkStart w:id="0" w:name="_GoBack"/>
      <w:bookmarkEnd w:id="0"/>
      <w:r w:rsidRPr="00B028A0">
        <w:t>?</w:t>
      </w:r>
    </w:p>
    <w:p w:rsidR="00EA5CA4" w:rsidRPr="00B028A0" w:rsidRDefault="00EA5CA4" w:rsidP="00B028A0">
      <w:pPr>
        <w:spacing w:line="240" w:lineRule="auto"/>
        <w:contextualSpacing/>
        <w:rPr>
          <w:color w:val="2D3B45"/>
          <w:shd w:val="clear" w:color="auto" w:fill="FFFFFF"/>
        </w:rPr>
      </w:pPr>
      <w:r w:rsidRPr="00B028A0">
        <w:rPr>
          <w:color w:val="2D3B45"/>
          <w:shd w:val="clear" w:color="auto" w:fill="FFFFFF"/>
        </w:rPr>
        <w:t>Ch 10-11</w:t>
      </w:r>
    </w:p>
    <w:p w:rsidR="00EA5CA4" w:rsidRPr="00B028A0" w:rsidRDefault="00EA5CA4" w:rsidP="00B028A0">
      <w:pPr>
        <w:spacing w:line="240" w:lineRule="auto"/>
        <w:contextualSpacing/>
      </w:pPr>
      <w:r w:rsidRPr="00B028A0">
        <w:t>7</w:t>
      </w:r>
      <w:r w:rsidR="00567216">
        <w:t>5</w:t>
      </w:r>
      <w:r w:rsidRPr="00B028A0">
        <w:t xml:space="preserve">.  What measures does Van </w:t>
      </w:r>
      <w:proofErr w:type="spellStart"/>
      <w:r w:rsidRPr="00B028A0">
        <w:t>Helsing</w:t>
      </w:r>
      <w:proofErr w:type="spellEnd"/>
      <w:r w:rsidRPr="00B028A0">
        <w:t xml:space="preserve"> use to protect Lucy, and how well do they work?</w:t>
      </w:r>
    </w:p>
    <w:p w:rsidR="00B028A0" w:rsidRPr="00B028A0" w:rsidRDefault="00B028A0" w:rsidP="00B028A0">
      <w:pPr>
        <w:spacing w:line="240" w:lineRule="auto"/>
        <w:contextualSpacing/>
      </w:pPr>
      <w:r w:rsidRPr="00B028A0">
        <w:t>Ch 13</w:t>
      </w:r>
    </w:p>
    <w:p w:rsidR="00B028A0" w:rsidRPr="00B028A0" w:rsidRDefault="00B028A0" w:rsidP="00B028A0">
      <w:pPr>
        <w:spacing w:line="240" w:lineRule="auto"/>
        <w:contextualSpacing/>
      </w:pPr>
      <w:r>
        <w:t>7</w:t>
      </w:r>
      <w:r w:rsidR="00567216">
        <w:t>6</w:t>
      </w:r>
      <w:r w:rsidRPr="00B028A0">
        <w:t>.  Who or what is the “</w:t>
      </w:r>
      <w:proofErr w:type="spellStart"/>
      <w:r w:rsidRPr="00B028A0">
        <w:t>Bloofer</w:t>
      </w:r>
      <w:proofErr w:type="spellEnd"/>
      <w:r w:rsidRPr="00B028A0">
        <w:t xml:space="preserve"> Lady”?</w:t>
      </w:r>
    </w:p>
    <w:p w:rsidR="00B028A0" w:rsidRPr="00B028A0" w:rsidRDefault="00B028A0" w:rsidP="00B028A0">
      <w:pPr>
        <w:spacing w:line="240" w:lineRule="auto"/>
        <w:contextualSpacing/>
      </w:pPr>
      <w:r w:rsidRPr="00B028A0">
        <w:t>Ch 19 - 20</w:t>
      </w:r>
    </w:p>
    <w:p w:rsidR="00B028A0" w:rsidRPr="00B028A0" w:rsidRDefault="00567216" w:rsidP="00B028A0">
      <w:pPr>
        <w:spacing w:line="240" w:lineRule="auto"/>
        <w:contextualSpacing/>
      </w:pPr>
      <w:r>
        <w:t>77</w:t>
      </w:r>
      <w:r w:rsidR="00B028A0" w:rsidRPr="00B028A0">
        <w:t xml:space="preserve">.  </w:t>
      </w:r>
      <w:r w:rsidR="00B028A0" w:rsidRPr="00B028A0">
        <w:t>Who is Dracula's new victim</w:t>
      </w:r>
      <w:r w:rsidR="00B028A0" w:rsidRPr="00B028A0">
        <w:t xml:space="preserve"> after Lucy</w:t>
      </w:r>
      <w:r w:rsidR="00B028A0" w:rsidRPr="00B028A0">
        <w:t xml:space="preserve">?  </w:t>
      </w:r>
    </w:p>
    <w:p w:rsidR="00B028A0" w:rsidRPr="00B028A0" w:rsidRDefault="00B028A0" w:rsidP="00B028A0">
      <w:pPr>
        <w:spacing w:line="240" w:lineRule="auto"/>
        <w:contextualSpacing/>
      </w:pPr>
      <w:r w:rsidRPr="00B028A0">
        <w:t>Ch 21-22</w:t>
      </w:r>
    </w:p>
    <w:p w:rsidR="00B028A0" w:rsidRPr="00B028A0" w:rsidRDefault="00567216" w:rsidP="00B028A0">
      <w:pPr>
        <w:spacing w:line="240" w:lineRule="auto"/>
        <w:contextualSpacing/>
      </w:pPr>
      <w:r>
        <w:t>78</w:t>
      </w:r>
      <w:r w:rsidR="00B028A0" w:rsidRPr="00B028A0">
        <w:t xml:space="preserve">.  </w:t>
      </w:r>
      <w:r w:rsidR="00B028A0" w:rsidRPr="00B028A0">
        <w:t xml:space="preserve">In what ways </w:t>
      </w:r>
      <w:r>
        <w:t>are Dracula’s methods of turning others</w:t>
      </w:r>
      <w:r w:rsidR="00B028A0" w:rsidRPr="00B028A0">
        <w:t xml:space="preserve"> a parody of the Eucharist?</w:t>
      </w:r>
    </w:p>
    <w:p w:rsidR="00B028A0" w:rsidRPr="00B028A0" w:rsidRDefault="00B028A0" w:rsidP="00B028A0">
      <w:pPr>
        <w:spacing w:line="240" w:lineRule="auto"/>
        <w:contextualSpacing/>
      </w:pPr>
      <w:r w:rsidRPr="00B028A0">
        <w:t>Ch 23-26</w:t>
      </w:r>
    </w:p>
    <w:p w:rsidR="00B028A0" w:rsidRPr="00B028A0" w:rsidRDefault="00567216" w:rsidP="00B028A0">
      <w:pPr>
        <w:spacing w:line="240" w:lineRule="auto"/>
        <w:contextualSpacing/>
      </w:pPr>
      <w:r>
        <w:t>79</w:t>
      </w:r>
      <w:r w:rsidR="00B028A0" w:rsidRPr="00B028A0">
        <w:t xml:space="preserve">.  </w:t>
      </w:r>
      <w:r w:rsidR="00B028A0" w:rsidRPr="00B028A0">
        <w:t>Why is it urgent that they face Dracula before sunset?</w:t>
      </w:r>
    </w:p>
    <w:p w:rsidR="00B028A0" w:rsidRPr="00B028A0" w:rsidRDefault="00B028A0" w:rsidP="00B028A0">
      <w:pPr>
        <w:spacing w:line="240" w:lineRule="auto"/>
        <w:contextualSpacing/>
      </w:pPr>
      <w:r w:rsidRPr="00B028A0">
        <w:t>Ch 27</w:t>
      </w:r>
    </w:p>
    <w:p w:rsidR="00B028A0" w:rsidRPr="00B028A0" w:rsidRDefault="00B028A0" w:rsidP="00B028A0">
      <w:pPr>
        <w:tabs>
          <w:tab w:val="left" w:pos="1164"/>
        </w:tabs>
        <w:spacing w:line="240" w:lineRule="auto"/>
        <w:contextualSpacing/>
      </w:pPr>
      <w:r>
        <w:t>8</w:t>
      </w:r>
      <w:r w:rsidR="00567216">
        <w:t>0</w:t>
      </w:r>
      <w:r w:rsidRPr="00B028A0">
        <w:t xml:space="preserve">.  </w:t>
      </w:r>
      <w:r w:rsidRPr="00B028A0">
        <w:t>What does Mina see in Dracula's face, and what is the significance?</w:t>
      </w:r>
    </w:p>
    <w:sectPr w:rsidR="00B028A0" w:rsidRPr="00B028A0" w:rsidSect="00E44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1282"/>
    <w:multiLevelType w:val="multilevel"/>
    <w:tmpl w:val="778C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1A6"/>
    <w:rsid w:val="00127860"/>
    <w:rsid w:val="00136C46"/>
    <w:rsid w:val="002B47C8"/>
    <w:rsid w:val="003B5206"/>
    <w:rsid w:val="00454A9D"/>
    <w:rsid w:val="004F68DD"/>
    <w:rsid w:val="00567216"/>
    <w:rsid w:val="007862D7"/>
    <w:rsid w:val="007866A0"/>
    <w:rsid w:val="00943155"/>
    <w:rsid w:val="00962EED"/>
    <w:rsid w:val="009A4B1A"/>
    <w:rsid w:val="00A36FDB"/>
    <w:rsid w:val="00A80B38"/>
    <w:rsid w:val="00A8602F"/>
    <w:rsid w:val="00B028A0"/>
    <w:rsid w:val="00C247B6"/>
    <w:rsid w:val="00C25332"/>
    <w:rsid w:val="00C57C85"/>
    <w:rsid w:val="00CB0166"/>
    <w:rsid w:val="00D51475"/>
    <w:rsid w:val="00E441A6"/>
    <w:rsid w:val="00EA34C5"/>
    <w:rsid w:val="00EA5CA4"/>
    <w:rsid w:val="00EF3CD9"/>
    <w:rsid w:val="00F669CD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ADD9"/>
  <w15:docId w15:val="{BB1A2BE0-3E6E-4C51-B515-587AF27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1A6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Valentine</dc:creator>
  <cp:lastModifiedBy>Lenny Valentine</cp:lastModifiedBy>
  <cp:revision>3</cp:revision>
  <cp:lastPrinted>2021-12-03T13:33:00Z</cp:lastPrinted>
  <dcterms:created xsi:type="dcterms:W3CDTF">2022-05-09T11:55:00Z</dcterms:created>
  <dcterms:modified xsi:type="dcterms:W3CDTF">2022-05-09T13:24:00Z</dcterms:modified>
</cp:coreProperties>
</file>